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bookmarkStart w:id="0" w:name="_GoBack"/>
      <w:bookmarkEnd w:id="0"/>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1229608830" w:edGrp="everyone"/>
              <w:r w:rsidR="006B1299">
                <w:rPr>
                  <w:rFonts w:asciiTheme="majorHAnsi" w:hAnsiTheme="majorHAnsi"/>
                  <w:sz w:val="20"/>
                  <w:szCs w:val="20"/>
                </w:rPr>
                <w:t>NHP39 (2014) REV</w:t>
              </w:r>
              <w:permEnd w:id="1229608830"/>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342693312" w:edGrp="everyone"/>
    <w:p w:rsidR="00AF3758" w:rsidRPr="00592A95" w:rsidRDefault="00082A39"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4332E6">
            <w:rPr>
              <w:rFonts w:ascii="MS Gothic" w:eastAsia="MS Gothic" w:hAnsi="MS Gothic" w:hint="eastAsia"/>
            </w:rPr>
            <w:t>☒</w:t>
          </w:r>
        </w:sdtContent>
      </w:sdt>
      <w:permEnd w:id="342693312"/>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273577354" w:edGrp="everyone"/>
    <w:p w:rsidR="00AF3758" w:rsidRPr="00592A95" w:rsidRDefault="00082A39"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73577354"/>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9"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867265150" w:edGrp="everyone"/>
          <w:p w:rsidR="00AF3758" w:rsidRPr="00592A95" w:rsidRDefault="00082A39"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66704D">
                  <w:rPr>
                    <w:rFonts w:ascii="MS Gothic" w:eastAsia="MS Gothic" w:hAnsi="MS Gothic" w:hint="eastAsia"/>
                  </w:rPr>
                  <w:t>☒</w:t>
                </w:r>
              </w:sdtContent>
            </w:sdt>
            <w:permEnd w:id="867265150"/>
            <w:r w:rsidR="00AF3758" w:rsidRPr="00592A95">
              <w:rPr>
                <w:rFonts w:asciiTheme="majorHAnsi" w:hAnsiTheme="majorHAnsi" w:cs="Arial"/>
                <w:b/>
                <w:sz w:val="20"/>
                <w:szCs w:val="20"/>
              </w:rPr>
              <w:t xml:space="preserve">New Course  or </w:t>
            </w:r>
            <w:permStart w:id="1947947940"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1947947940"/>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082A39" w:rsidP="00B54E08">
            <w:pPr>
              <w:rPr>
                <w:rFonts w:asciiTheme="majorHAnsi" w:hAnsiTheme="majorHAnsi"/>
                <w:sz w:val="20"/>
                <w:szCs w:val="20"/>
              </w:rPr>
            </w:pPr>
            <w:sdt>
              <w:sdtPr>
                <w:rPr>
                  <w:rFonts w:asciiTheme="majorHAnsi" w:hAnsiTheme="majorHAnsi"/>
                  <w:sz w:val="20"/>
                  <w:szCs w:val="20"/>
                </w:rPr>
                <w:id w:val="-356667795"/>
                <w:showingPlcHdr/>
              </w:sdtPr>
              <w:sdtEndPr/>
              <w:sdtContent>
                <w:permStart w:id="157400456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74004568"/>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56533209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565332096"/>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082A39" w:rsidP="00B54E08">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6928330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9283307"/>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76012591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60125914"/>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082A39" w:rsidP="00B54E0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96878091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6878091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362335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623350"/>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082A39" w:rsidP="00B54E08">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0674265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30674265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5292004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2920046"/>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082A39" w:rsidP="00B54E0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57208127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7208127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67473779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74737794"/>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082A39" w:rsidP="00B54E08">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62399283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62399283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87419897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74198977"/>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082A39" w:rsidP="00B54E0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82093942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2093942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62326541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23265413"/>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082A39" w:rsidP="00B54E08">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1464871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1464871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61080133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10801335"/>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082A39"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203367354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3367354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122109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1221095"/>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654145855" w:edGrp="everyone" w:displacedByCustomXml="prev"/>
        <w:p w:rsidR="00AF68E8" w:rsidRDefault="0066704D"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w:t>
          </w:r>
          <w:r w:rsidR="00FA6B85">
            <w:rPr>
              <w:rFonts w:asciiTheme="majorHAnsi" w:hAnsiTheme="majorHAnsi" w:cs="Arial"/>
              <w:sz w:val="20"/>
              <w:szCs w:val="20"/>
            </w:rPr>
            <w:t>S 4</w:t>
          </w:r>
          <w:r w:rsidR="000F4647">
            <w:rPr>
              <w:rFonts w:asciiTheme="majorHAnsi" w:hAnsiTheme="majorHAnsi" w:cs="Arial"/>
              <w:sz w:val="20"/>
              <w:szCs w:val="20"/>
            </w:rPr>
            <w:t>833</w:t>
          </w:r>
        </w:p>
        <w:permEnd w:id="654145855"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43860015" w:edGrp="everyone" w:displacedByCustomXml="prev"/>
        <w:p w:rsidR="00AF68E8" w:rsidRDefault="000F464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Advance</w:t>
          </w:r>
          <w:r w:rsidR="00A6316D">
            <w:rPr>
              <w:rFonts w:asciiTheme="majorHAnsi" w:hAnsiTheme="majorHAnsi" w:cs="Arial"/>
              <w:sz w:val="20"/>
              <w:szCs w:val="20"/>
            </w:rPr>
            <w:t>d</w:t>
          </w:r>
          <w:r>
            <w:rPr>
              <w:rFonts w:asciiTheme="majorHAnsi" w:hAnsiTheme="majorHAnsi" w:cs="Arial"/>
              <w:sz w:val="20"/>
              <w:szCs w:val="20"/>
            </w:rPr>
            <w:t xml:space="preserve"> MRI Imaging</w:t>
          </w:r>
          <w:r w:rsidR="00E152B9">
            <w:rPr>
              <w:rFonts w:asciiTheme="majorHAnsi" w:hAnsiTheme="majorHAnsi" w:cs="Arial"/>
              <w:sz w:val="20"/>
              <w:szCs w:val="20"/>
            </w:rPr>
            <w:t xml:space="preserve"> </w:t>
          </w:r>
          <w:r w:rsidR="00382667">
            <w:rPr>
              <w:rFonts w:asciiTheme="majorHAnsi" w:hAnsiTheme="majorHAnsi" w:cs="Arial"/>
              <w:sz w:val="20"/>
              <w:szCs w:val="20"/>
            </w:rPr>
            <w:t xml:space="preserve"> </w:t>
          </w:r>
        </w:p>
        <w:permEnd w:id="43860015"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1662733169" w:edGrp="everyone" w:displacedByCustomXml="prev"/>
        <w:p w:rsidR="00AF68E8" w:rsidRDefault="0038266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w:t>
          </w:r>
          <w:r w:rsidR="00295D7C">
            <w:rPr>
              <w:rFonts w:asciiTheme="majorHAnsi" w:hAnsiTheme="majorHAnsi" w:cs="Arial"/>
              <w:sz w:val="20"/>
              <w:szCs w:val="20"/>
            </w:rPr>
            <w:t>ecture</w:t>
          </w:r>
        </w:p>
        <w:permEnd w:id="1662733169" w:displacedByCustomXml="next"/>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390341250"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390341250" w:displacedByCustomXml="next"/>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919043541"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919043541" w:displacedByCustomXml="next"/>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1464679006"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464679006"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169699358" w:edGrp="everyone" w:displacedByCustomXml="prev"/>
        <w:p w:rsidR="00AF68E8" w:rsidRDefault="00A6316D" w:rsidP="00AF68E8">
          <w:pPr>
            <w:tabs>
              <w:tab w:val="left" w:pos="360"/>
              <w:tab w:val="left" w:pos="720"/>
            </w:tabs>
            <w:spacing w:after="0" w:line="240" w:lineRule="auto"/>
            <w:rPr>
              <w:rFonts w:asciiTheme="majorHAnsi" w:hAnsiTheme="majorHAnsi" w:cs="Arial"/>
              <w:sz w:val="20"/>
              <w:szCs w:val="20"/>
            </w:rPr>
          </w:pPr>
          <w:r w:rsidRPr="00A6316D">
            <w:rPr>
              <w:rFonts w:cs="Arial"/>
              <w:sz w:val="20"/>
              <w:szCs w:val="20"/>
            </w:rPr>
            <w:t>A</w:t>
          </w:r>
          <w:r w:rsidR="000F4647" w:rsidRPr="00024DCD">
            <w:rPr>
              <w:rStyle w:val="A1"/>
              <w:sz w:val="20"/>
              <w:szCs w:val="20"/>
            </w:rPr>
            <w:t>natomy, pathology, scanning protocols, contrast administration, and contraindications for magnetic resonance angiography,</w:t>
          </w:r>
          <w:r w:rsidR="000F4647">
            <w:rPr>
              <w:rStyle w:val="A1"/>
            </w:rPr>
            <w:t xml:space="preserve"> </w:t>
          </w:r>
          <w:r w:rsidR="000F4647" w:rsidRPr="00024DCD">
            <w:rPr>
              <w:rStyle w:val="A1"/>
              <w:sz w:val="20"/>
              <w:szCs w:val="20"/>
            </w:rPr>
            <w:t>venography, functional imaging, dynamic imaging, and cardiac imaging</w:t>
          </w:r>
        </w:p>
        <w:permEnd w:id="169699358"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1717000136" w:edGrp="everyone" w:displacedByCustomXml="prev"/>
        <w:p w:rsidR="002172AB" w:rsidRDefault="003B4F0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Formal admittance into the Radiologic Science Program</w:t>
          </w:r>
        </w:p>
        <w:permEnd w:id="1717000136" w:displacedByCustomXml="next"/>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42486711" w:edGrp="everyone" w:displacedByCustomXml="prev"/>
        <w:p w:rsidR="002172AB" w:rsidRDefault="00D747CE"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Medical Imaging and Radiations Sciences programs are lock step programs.  Students complete the program in cohorts.</w:t>
          </w:r>
        </w:p>
        <w:permEnd w:id="42486711" w:displacedByCustomXml="next"/>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915565552" w:edGrp="everyone" w:displacedByCustomXml="prev"/>
        <w:p w:rsidR="002172AB" w:rsidRP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 (10 weeks)</w:t>
          </w:r>
          <w:r w:rsidR="00295D7C">
            <w:rPr>
              <w:rFonts w:asciiTheme="majorHAnsi" w:hAnsiTheme="majorHAnsi" w:cs="Arial"/>
              <w:sz w:val="20"/>
              <w:szCs w:val="20"/>
            </w:rPr>
            <w:t xml:space="preserve">and </w:t>
          </w:r>
          <w:r w:rsidR="000F4647">
            <w:rPr>
              <w:rFonts w:asciiTheme="majorHAnsi" w:hAnsiTheme="majorHAnsi" w:cs="Arial"/>
              <w:sz w:val="20"/>
              <w:szCs w:val="20"/>
            </w:rPr>
            <w:t>Spring</w:t>
          </w:r>
        </w:p>
        <w:permEnd w:id="915565552" w:displacedByCustomXml="next"/>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100495610" w:edGrp="everyone" w:displacedByCustomXml="prev"/>
        <w:p w:rsidR="00464440"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Ray Winters</w:t>
          </w:r>
        </w:p>
        <w:p w:rsidR="00464440" w:rsidRDefault="00082A39" w:rsidP="002172AB">
          <w:pPr>
            <w:tabs>
              <w:tab w:val="left" w:pos="360"/>
              <w:tab w:val="left" w:pos="720"/>
            </w:tabs>
            <w:spacing w:after="0" w:line="240" w:lineRule="auto"/>
            <w:rPr>
              <w:rFonts w:asciiTheme="majorHAnsi" w:hAnsiTheme="majorHAnsi" w:cs="Arial"/>
              <w:sz w:val="20"/>
              <w:szCs w:val="20"/>
            </w:rPr>
          </w:pPr>
          <w:hyperlink r:id="rId10" w:history="1">
            <w:r w:rsidR="00464440" w:rsidRPr="00CD383B">
              <w:rPr>
                <w:rStyle w:val="Hyperlink"/>
                <w:rFonts w:asciiTheme="majorHAnsi" w:hAnsiTheme="majorHAnsi" w:cs="Arial"/>
                <w:sz w:val="20"/>
                <w:szCs w:val="20"/>
              </w:rPr>
              <w:t>rwinters@astate.edu</w:t>
            </w:r>
          </w:hyperlink>
        </w:p>
        <w:p w:rsid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ext. 3329</w:t>
          </w:r>
        </w:p>
        <w:permEnd w:id="100495610"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29182456" w:edGrp="everyone" w:displacedByCustomXml="prev"/>
        <w:p w:rsidR="002172AB" w:rsidRDefault="000F4647"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Spring </w:t>
          </w:r>
          <w:r w:rsidR="00464440">
            <w:rPr>
              <w:rFonts w:asciiTheme="majorHAnsi" w:hAnsiTheme="majorHAnsi" w:cs="Arial"/>
              <w:sz w:val="20"/>
              <w:szCs w:val="20"/>
            </w:rPr>
            <w:t>201</w:t>
          </w:r>
          <w:r>
            <w:rPr>
              <w:rFonts w:asciiTheme="majorHAnsi" w:hAnsiTheme="majorHAnsi" w:cs="Arial"/>
              <w:sz w:val="20"/>
              <w:szCs w:val="20"/>
            </w:rPr>
            <w:t>6</w:t>
          </w:r>
        </w:p>
        <w:permEnd w:id="29182456"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1649158111" w:edGrp="everyone"/>
          <w:r w:rsidR="00024DCD">
            <w:rPr>
              <w:rFonts w:asciiTheme="majorHAnsi" w:hAnsiTheme="majorHAnsi" w:cs="Arial"/>
              <w:sz w:val="20"/>
              <w:szCs w:val="20"/>
            </w:rPr>
            <w:t>No</w:t>
          </w:r>
          <w:permEnd w:id="1649158111"/>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dtPr>
      <w:sdtEndPr/>
      <w:sdtContent>
        <w:permStart w:id="1903371512" w:edGrp="everyone" w:displacedByCustomXml="prev"/>
        <w:p w:rsid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903371512"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1660911196" w:edGrp="everyone"/>
              <w:r w:rsidR="00024DCD">
                <w:rPr>
                  <w:rFonts w:asciiTheme="majorHAnsi" w:hAnsiTheme="majorHAnsi" w:cs="Arial"/>
                  <w:sz w:val="20"/>
                  <w:szCs w:val="20"/>
                </w:rPr>
                <w:t>Yes</w:t>
              </w:r>
              <w:permEnd w:id="1660911196"/>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1208223095" w:edGrp="everyone" w:displacedByCustomXml="prev"/>
        <w:p w:rsidR="002172AB" w:rsidRDefault="000F4647"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RSMR 4832</w:t>
          </w:r>
        </w:p>
        <w:permEnd w:id="1208223095"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1809340240" w:edGrp="everyone"/>
          <w:r w:rsidR="002F60DD">
            <w:rPr>
              <w:rFonts w:asciiTheme="majorHAnsi" w:hAnsiTheme="majorHAnsi" w:cs="Arial"/>
              <w:sz w:val="20"/>
              <w:szCs w:val="20"/>
            </w:rPr>
            <w:t>No</w:t>
          </w:r>
          <w:permEnd w:id="1809340240"/>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55213094" w:edGrp="everyone"/>
          <w:r w:rsidR="002F60DD">
            <w:rPr>
              <w:rFonts w:asciiTheme="majorHAnsi" w:hAnsiTheme="majorHAnsi" w:cs="Arial"/>
              <w:sz w:val="20"/>
              <w:szCs w:val="20"/>
            </w:rPr>
            <w:t>No</w:t>
          </w:r>
          <w:permEnd w:id="55213094"/>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dtPr>
      <w:sdtEndPr/>
      <w:sdtContent>
        <w:permStart w:id="809379319" w:edGrp="everyone" w:displacedByCustomXml="prev"/>
        <w:p w:rsidR="00547433" w:rsidRDefault="002F60D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809379319"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304832038" w:edGrp="everyone" w:displacedByCustomXml="prev"/>
        <w:p w:rsidR="002F60DD" w:rsidRDefault="00295D7C"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Arial"/>
              <w:sz w:val="20"/>
              <w:szCs w:val="20"/>
            </w:rPr>
            <w:t>This is an upper division clinical course which will provide an opportunity for the student to perform and refine clinical skills, patient interactions and radiation protection.  These</w:t>
          </w:r>
          <w:r>
            <w:rPr>
              <w:rFonts w:asciiTheme="majorHAnsi" w:hAnsiTheme="majorHAnsi" w:cs="Shruti"/>
              <w:sz w:val="20"/>
              <w:szCs w:val="20"/>
            </w:rPr>
            <w:t xml:space="preserve"> activities will require application of previously learned materials, critical thinking, decision-making, and evaluation of outcomes in order to succeed in this course.</w:t>
          </w:r>
        </w:p>
        <w:p w:rsidR="002F60DD" w:rsidRDefault="002A4FB4"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lastRenderedPageBreak/>
            <w:t>At the completion of the course the student will be able to</w:t>
          </w:r>
          <w:r w:rsidR="002F60DD">
            <w:rPr>
              <w:rFonts w:asciiTheme="majorHAnsi" w:hAnsiTheme="majorHAnsi" w:cs="Shruti"/>
              <w:sz w:val="20"/>
              <w:szCs w:val="20"/>
            </w:rPr>
            <w:t>:</w:t>
          </w:r>
        </w:p>
        <w:p w:rsidR="00BC791A" w:rsidRPr="00BC791A" w:rsidRDefault="002A4FB4" w:rsidP="00BC791A">
          <w:pPr>
            <w:pStyle w:val="NoSpacing"/>
            <w:rPr>
              <w:rFonts w:asciiTheme="majorHAnsi" w:eastAsiaTheme="minorHAnsi" w:hAnsiTheme="majorHAnsi" w:cs="Shruti"/>
              <w:sz w:val="20"/>
              <w:szCs w:val="20"/>
            </w:rPr>
          </w:pPr>
          <w:r>
            <w:rPr>
              <w:rFonts w:asciiTheme="majorHAnsi" w:eastAsiaTheme="minorHAnsi" w:hAnsiTheme="majorHAnsi" w:cs="Shruti"/>
              <w:sz w:val="20"/>
              <w:szCs w:val="20"/>
            </w:rPr>
            <w:t>1.</w:t>
          </w:r>
          <w:r>
            <w:rPr>
              <w:rFonts w:asciiTheme="majorHAnsi" w:eastAsiaTheme="minorHAnsi" w:hAnsiTheme="majorHAnsi" w:cs="Shruti"/>
              <w:sz w:val="20"/>
              <w:szCs w:val="20"/>
            </w:rPr>
            <w:tab/>
            <w:t>E</w:t>
          </w:r>
          <w:r w:rsidR="00BC791A" w:rsidRPr="00BC791A">
            <w:rPr>
              <w:rFonts w:asciiTheme="majorHAnsi" w:eastAsiaTheme="minorHAnsi" w:hAnsiTheme="majorHAnsi" w:cs="Shruti"/>
              <w:sz w:val="20"/>
              <w:szCs w:val="20"/>
            </w:rPr>
            <w:t>xpress and apply proper radiographic and medical terminology</w:t>
          </w:r>
        </w:p>
        <w:p w:rsidR="00BC791A" w:rsidRPr="00BC791A" w:rsidRDefault="002A4FB4" w:rsidP="00BC791A">
          <w:pPr>
            <w:pStyle w:val="NoSpacing"/>
            <w:rPr>
              <w:rFonts w:asciiTheme="majorHAnsi" w:eastAsiaTheme="minorHAnsi" w:hAnsiTheme="majorHAnsi" w:cs="Shruti"/>
              <w:sz w:val="20"/>
              <w:szCs w:val="20"/>
            </w:rPr>
          </w:pPr>
          <w:r>
            <w:rPr>
              <w:rFonts w:asciiTheme="majorHAnsi" w:eastAsiaTheme="minorHAnsi" w:hAnsiTheme="majorHAnsi" w:cs="Shruti"/>
              <w:sz w:val="20"/>
              <w:szCs w:val="20"/>
            </w:rPr>
            <w:t>2.</w:t>
          </w:r>
          <w:r>
            <w:rPr>
              <w:rFonts w:asciiTheme="majorHAnsi" w:eastAsiaTheme="minorHAnsi" w:hAnsiTheme="majorHAnsi" w:cs="Shruti"/>
              <w:sz w:val="20"/>
              <w:szCs w:val="20"/>
            </w:rPr>
            <w:tab/>
            <w:t>Discuss</w:t>
          </w:r>
          <w:r w:rsidR="00BC791A" w:rsidRPr="00BC791A">
            <w:rPr>
              <w:rFonts w:asciiTheme="majorHAnsi" w:eastAsiaTheme="minorHAnsi" w:hAnsiTheme="majorHAnsi" w:cs="Shruti"/>
              <w:sz w:val="20"/>
              <w:szCs w:val="20"/>
            </w:rPr>
            <w:t xml:space="preserve"> the</w:t>
          </w:r>
          <w:r w:rsidR="00295D7C">
            <w:rPr>
              <w:rFonts w:asciiTheme="majorHAnsi" w:eastAsiaTheme="minorHAnsi" w:hAnsiTheme="majorHAnsi" w:cs="Shruti"/>
              <w:sz w:val="20"/>
              <w:szCs w:val="20"/>
            </w:rPr>
            <w:t xml:space="preserve"> scanning protocols for specific </w:t>
          </w:r>
          <w:r>
            <w:rPr>
              <w:rFonts w:asciiTheme="majorHAnsi" w:eastAsiaTheme="minorHAnsi" w:hAnsiTheme="majorHAnsi" w:cs="Shruti"/>
              <w:sz w:val="20"/>
              <w:szCs w:val="20"/>
            </w:rPr>
            <w:t xml:space="preserve"> body parts.</w:t>
          </w:r>
        </w:p>
        <w:p w:rsidR="00BC791A" w:rsidRPr="00BC791A" w:rsidRDefault="002A4FB4" w:rsidP="00BC791A">
          <w:pPr>
            <w:pStyle w:val="NoSpacing"/>
            <w:ind w:left="720" w:hanging="720"/>
            <w:rPr>
              <w:rFonts w:asciiTheme="majorHAnsi" w:eastAsiaTheme="minorHAnsi" w:hAnsiTheme="majorHAnsi" w:cs="Shruti"/>
              <w:sz w:val="20"/>
              <w:szCs w:val="20"/>
            </w:rPr>
          </w:pPr>
          <w:r>
            <w:rPr>
              <w:rFonts w:asciiTheme="majorHAnsi" w:eastAsiaTheme="minorHAnsi" w:hAnsiTheme="majorHAnsi" w:cs="Shruti"/>
              <w:sz w:val="20"/>
              <w:szCs w:val="20"/>
            </w:rPr>
            <w:t>3.</w:t>
          </w:r>
          <w:r>
            <w:rPr>
              <w:rFonts w:asciiTheme="majorHAnsi" w:eastAsiaTheme="minorHAnsi" w:hAnsiTheme="majorHAnsi" w:cs="Shruti"/>
              <w:sz w:val="20"/>
              <w:szCs w:val="20"/>
            </w:rPr>
            <w:tab/>
          </w:r>
          <w:r w:rsidR="00295D7C">
            <w:rPr>
              <w:rFonts w:asciiTheme="majorHAnsi" w:eastAsiaTheme="minorHAnsi" w:hAnsiTheme="majorHAnsi" w:cs="Shruti"/>
              <w:sz w:val="20"/>
              <w:szCs w:val="20"/>
            </w:rPr>
            <w:t xml:space="preserve">Describe and discuss use of contrast media in </w:t>
          </w:r>
          <w:r w:rsidR="000F4647">
            <w:rPr>
              <w:rFonts w:asciiTheme="majorHAnsi" w:eastAsiaTheme="minorHAnsi" w:hAnsiTheme="majorHAnsi" w:cs="Shruti"/>
              <w:sz w:val="20"/>
              <w:szCs w:val="20"/>
            </w:rPr>
            <w:t>MRI</w:t>
          </w:r>
          <w:r w:rsidR="00295D7C">
            <w:rPr>
              <w:rFonts w:asciiTheme="majorHAnsi" w:eastAsiaTheme="minorHAnsi" w:hAnsiTheme="majorHAnsi" w:cs="Shruti"/>
              <w:sz w:val="20"/>
              <w:szCs w:val="20"/>
            </w:rPr>
            <w:t xml:space="preserve"> and demonstrate proper use of power injectors</w:t>
          </w:r>
        </w:p>
        <w:p w:rsidR="00BC791A" w:rsidRPr="00BC791A" w:rsidRDefault="002A4FB4" w:rsidP="00BC791A">
          <w:pPr>
            <w:pStyle w:val="NoSpacing"/>
            <w:rPr>
              <w:rFonts w:asciiTheme="majorHAnsi" w:eastAsiaTheme="minorHAnsi" w:hAnsiTheme="majorHAnsi" w:cs="Shruti"/>
              <w:sz w:val="20"/>
              <w:szCs w:val="20"/>
            </w:rPr>
          </w:pPr>
          <w:r>
            <w:rPr>
              <w:rFonts w:asciiTheme="majorHAnsi" w:eastAsiaTheme="minorHAnsi" w:hAnsiTheme="majorHAnsi" w:cs="Shruti"/>
              <w:sz w:val="20"/>
              <w:szCs w:val="20"/>
            </w:rPr>
            <w:t>4.</w:t>
          </w:r>
          <w:r>
            <w:rPr>
              <w:rFonts w:asciiTheme="majorHAnsi" w:eastAsiaTheme="minorHAnsi" w:hAnsiTheme="majorHAnsi" w:cs="Shruti"/>
              <w:sz w:val="20"/>
              <w:szCs w:val="20"/>
            </w:rPr>
            <w:tab/>
            <w:t>Criti</w:t>
          </w:r>
          <w:r w:rsidR="00295D7C">
            <w:rPr>
              <w:rFonts w:asciiTheme="majorHAnsi" w:eastAsiaTheme="minorHAnsi" w:hAnsiTheme="majorHAnsi" w:cs="Shruti"/>
              <w:sz w:val="20"/>
              <w:szCs w:val="20"/>
            </w:rPr>
            <w:t>que images</w:t>
          </w:r>
          <w:r>
            <w:rPr>
              <w:rFonts w:asciiTheme="majorHAnsi" w:eastAsiaTheme="minorHAnsi" w:hAnsiTheme="majorHAnsi" w:cs="Shruti"/>
              <w:sz w:val="20"/>
              <w:szCs w:val="20"/>
            </w:rPr>
            <w:t xml:space="preserve"> for  specific </w:t>
          </w:r>
          <w:r w:rsidR="00BC791A" w:rsidRPr="00BC791A">
            <w:rPr>
              <w:rFonts w:asciiTheme="majorHAnsi" w:eastAsiaTheme="minorHAnsi" w:hAnsiTheme="majorHAnsi" w:cs="Shruti"/>
              <w:sz w:val="20"/>
              <w:szCs w:val="20"/>
            </w:rPr>
            <w:t xml:space="preserve">anatomy and </w:t>
          </w:r>
          <w:r w:rsidR="00295D7C">
            <w:rPr>
              <w:rFonts w:asciiTheme="majorHAnsi" w:eastAsiaTheme="minorHAnsi" w:hAnsiTheme="majorHAnsi" w:cs="Shruti"/>
              <w:sz w:val="20"/>
              <w:szCs w:val="20"/>
            </w:rPr>
            <w:t>adequate density</w:t>
          </w:r>
          <w:r>
            <w:rPr>
              <w:rFonts w:asciiTheme="majorHAnsi" w:eastAsiaTheme="minorHAnsi" w:hAnsiTheme="majorHAnsi" w:cs="Shruti"/>
              <w:sz w:val="20"/>
              <w:szCs w:val="20"/>
            </w:rPr>
            <w:t>.</w:t>
          </w:r>
        </w:p>
        <w:p w:rsidR="00547433" w:rsidRDefault="00BC791A" w:rsidP="00547433">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Shruti"/>
              <w:sz w:val="20"/>
              <w:szCs w:val="20"/>
            </w:rPr>
            <w:t>5.</w:t>
          </w:r>
          <w:r w:rsidRPr="00BC791A">
            <w:rPr>
              <w:rFonts w:asciiTheme="majorHAnsi" w:hAnsiTheme="majorHAnsi" w:cs="Shruti"/>
              <w:sz w:val="20"/>
              <w:szCs w:val="20"/>
            </w:rPr>
            <w:tab/>
          </w:r>
          <w:r>
            <w:rPr>
              <w:rFonts w:asciiTheme="majorHAnsi" w:hAnsiTheme="majorHAnsi" w:cs="Shruti"/>
              <w:sz w:val="20"/>
              <w:szCs w:val="20"/>
            </w:rPr>
            <w:tab/>
          </w:r>
          <w:r w:rsidRPr="00BC791A">
            <w:rPr>
              <w:rFonts w:asciiTheme="majorHAnsi" w:hAnsiTheme="majorHAnsi" w:cs="Shruti"/>
              <w:sz w:val="20"/>
              <w:szCs w:val="20"/>
            </w:rPr>
            <w:t xml:space="preserve">Describe patient care and radiation protection </w:t>
          </w:r>
          <w:r w:rsidR="002A4FB4">
            <w:rPr>
              <w:rFonts w:asciiTheme="majorHAnsi" w:hAnsiTheme="majorHAnsi" w:cs="Shruti"/>
              <w:sz w:val="20"/>
              <w:szCs w:val="20"/>
            </w:rPr>
            <w:t xml:space="preserve">requirements used </w:t>
          </w:r>
          <w:r w:rsidRPr="00BC791A">
            <w:rPr>
              <w:rFonts w:asciiTheme="majorHAnsi" w:hAnsiTheme="majorHAnsi" w:cs="Shruti"/>
              <w:sz w:val="20"/>
              <w:szCs w:val="20"/>
            </w:rPr>
            <w:t xml:space="preserve">during </w:t>
          </w:r>
          <w:r w:rsidR="002A4FB4">
            <w:rPr>
              <w:rFonts w:asciiTheme="majorHAnsi" w:hAnsiTheme="majorHAnsi" w:cs="Shruti"/>
              <w:sz w:val="20"/>
              <w:szCs w:val="20"/>
            </w:rPr>
            <w:t>specific</w:t>
          </w:r>
          <w:r w:rsidRPr="00BC791A">
            <w:rPr>
              <w:rFonts w:asciiTheme="majorHAnsi" w:hAnsiTheme="majorHAnsi" w:cs="Shruti"/>
              <w:sz w:val="20"/>
              <w:szCs w:val="20"/>
            </w:rPr>
            <w:t xml:space="preserve"> </w:t>
          </w:r>
          <w:r w:rsidR="000F4647">
            <w:rPr>
              <w:rFonts w:asciiTheme="majorHAnsi" w:hAnsiTheme="majorHAnsi" w:cs="Shruti"/>
              <w:sz w:val="20"/>
              <w:szCs w:val="20"/>
            </w:rPr>
            <w:t>MRI</w:t>
          </w:r>
          <w:r w:rsidRPr="00BC791A">
            <w:rPr>
              <w:rFonts w:asciiTheme="majorHAnsi" w:hAnsiTheme="majorHAnsi" w:cs="Shruti"/>
              <w:sz w:val="20"/>
              <w:szCs w:val="20"/>
            </w:rPr>
            <w:t xml:space="preserve"> procedures</w:t>
          </w:r>
          <w:r w:rsidR="002F60DD">
            <w:rPr>
              <w:rFonts w:asciiTheme="majorHAnsi" w:hAnsiTheme="majorHAnsi" w:cs="Shruti"/>
              <w:sz w:val="20"/>
              <w:szCs w:val="20"/>
            </w:rPr>
            <w:t>.</w:t>
          </w:r>
        </w:p>
        <w:permEnd w:id="304832038" w:displacedByCustomXml="next"/>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1908952672" w:edGrp="everyone" w:displacedByCustomXml="prev"/>
        <w:p w:rsidR="00547433" w:rsidRDefault="00FF13C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mission of the programs in medical imaging and radiation sciences is to produce competent entry level practitioners.  Part of this education includes providing students with specific didactic material needed for successful clinical practice</w:t>
          </w:r>
          <w:r w:rsidR="00CA00FE">
            <w:rPr>
              <w:rFonts w:asciiTheme="majorHAnsi" w:hAnsiTheme="majorHAnsi" w:cs="Arial"/>
              <w:sz w:val="20"/>
              <w:szCs w:val="20"/>
            </w:rPr>
            <w:t>.</w:t>
          </w:r>
        </w:p>
        <w:permEnd w:id="1908952672"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464470520" w:edGrp="everyone" w:displacedByCustomXml="prev"/>
        <w:p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formally admitted to the Bachelor of Science in Radiologic Sciences program</w:t>
          </w:r>
        </w:p>
        <w:permEnd w:id="464470520"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1567557864" w:edGrp="everyone" w:displacedByCustomXml="prev"/>
        <w:p w:rsidR="00547433" w:rsidRDefault="009F7F53"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is an upper division class required upon entry to the professional curriculum.</w:t>
          </w:r>
        </w:p>
        <w:permEnd w:id="1567557864"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1075710307" w:edGrp="everyone" w:displacedByCustomXml="prev"/>
        <w:p w:rsidR="00BC791A" w:rsidRPr="00BC791A" w:rsidRDefault="002A4FB4" w:rsidP="00BC79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w:t>
          </w:r>
          <w:r w:rsidR="00FF13CF">
            <w:rPr>
              <w:rFonts w:asciiTheme="majorHAnsi" w:hAnsiTheme="majorHAnsi" w:cs="Arial"/>
              <w:sz w:val="20"/>
              <w:szCs w:val="20"/>
            </w:rPr>
            <w:t xml:space="preserve">: </w:t>
          </w:r>
          <w:r>
            <w:rPr>
              <w:rFonts w:asciiTheme="majorHAnsi" w:hAnsiTheme="majorHAnsi" w:cs="Arial"/>
              <w:sz w:val="20"/>
              <w:szCs w:val="20"/>
            </w:rPr>
            <w:t xml:space="preserve"> Radiographic terminology and preliminary steps for </w:t>
          </w:r>
          <w:r w:rsidR="000F4647">
            <w:rPr>
              <w:rFonts w:asciiTheme="majorHAnsi" w:hAnsiTheme="majorHAnsi" w:cs="Arial"/>
              <w:sz w:val="20"/>
              <w:szCs w:val="20"/>
            </w:rPr>
            <w:t>MRI</w:t>
          </w:r>
          <w:r w:rsidR="00FF13CF">
            <w:rPr>
              <w:rFonts w:asciiTheme="majorHAnsi" w:hAnsiTheme="majorHAnsi" w:cs="Arial"/>
              <w:sz w:val="20"/>
              <w:szCs w:val="20"/>
            </w:rPr>
            <w:t xml:space="preserve"> </w:t>
          </w:r>
          <w:r>
            <w:rPr>
              <w:rFonts w:asciiTheme="majorHAnsi" w:hAnsiTheme="majorHAnsi" w:cs="Arial"/>
              <w:sz w:val="20"/>
              <w:szCs w:val="20"/>
            </w:rPr>
            <w:t>examination</w:t>
          </w:r>
          <w:r w:rsidR="00FF13CF">
            <w:rPr>
              <w:rFonts w:asciiTheme="majorHAnsi" w:hAnsiTheme="majorHAnsi" w:cs="Arial"/>
              <w:sz w:val="20"/>
              <w:szCs w:val="20"/>
            </w:rPr>
            <w:t>s</w:t>
          </w:r>
          <w:r w:rsidR="00BC791A" w:rsidRPr="00BC791A">
            <w:rPr>
              <w:rFonts w:asciiTheme="majorHAnsi" w:hAnsiTheme="majorHAnsi" w:cs="Arial"/>
              <w:sz w:val="20"/>
              <w:szCs w:val="20"/>
            </w:rPr>
            <w:t xml:space="preserve"> </w:t>
          </w:r>
        </w:p>
        <w:p w:rsidR="00BC791A" w:rsidRPr="00BC791A" w:rsidRDefault="00FF13CF" w:rsidP="00BC79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2:  Review of sectional anatomy</w:t>
          </w:r>
        </w:p>
        <w:p w:rsidR="00BC791A" w:rsidRPr="00BC791A" w:rsidRDefault="00FF13CF" w:rsidP="00BC79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3:</w:t>
          </w:r>
          <w:r w:rsidR="000F4647">
            <w:rPr>
              <w:rFonts w:asciiTheme="majorHAnsi" w:hAnsiTheme="majorHAnsi" w:cs="Arial"/>
              <w:sz w:val="20"/>
              <w:szCs w:val="20"/>
            </w:rPr>
            <w:t xml:space="preserve"> Procedural considerations for MRI</w:t>
          </w:r>
          <w:r>
            <w:rPr>
              <w:rFonts w:asciiTheme="majorHAnsi" w:hAnsiTheme="majorHAnsi" w:cs="Arial"/>
              <w:sz w:val="20"/>
              <w:szCs w:val="20"/>
            </w:rPr>
            <w:t xml:space="preserve"> of the Head and cerebral vessels</w:t>
          </w:r>
        </w:p>
        <w:p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Week 4</w:t>
          </w:r>
          <w:r w:rsidR="00FF13CF">
            <w:rPr>
              <w:rFonts w:asciiTheme="majorHAnsi" w:hAnsiTheme="majorHAnsi" w:cs="Arial"/>
              <w:sz w:val="20"/>
              <w:szCs w:val="20"/>
            </w:rPr>
            <w:t>:</w:t>
          </w:r>
          <w:r w:rsidRPr="00BC791A">
            <w:rPr>
              <w:rFonts w:asciiTheme="majorHAnsi" w:hAnsiTheme="majorHAnsi" w:cs="Arial"/>
              <w:sz w:val="20"/>
              <w:szCs w:val="20"/>
            </w:rPr>
            <w:t xml:space="preserve"> </w:t>
          </w:r>
          <w:r w:rsidR="002A4FB4">
            <w:rPr>
              <w:rFonts w:asciiTheme="majorHAnsi" w:hAnsiTheme="majorHAnsi" w:cs="Arial"/>
              <w:sz w:val="20"/>
              <w:szCs w:val="20"/>
            </w:rPr>
            <w:t>Procedural considerations for</w:t>
          </w:r>
          <w:r w:rsidR="000F4647">
            <w:rPr>
              <w:rFonts w:asciiTheme="majorHAnsi" w:hAnsiTheme="majorHAnsi" w:cs="Arial"/>
              <w:sz w:val="20"/>
              <w:szCs w:val="20"/>
            </w:rPr>
            <w:t xml:space="preserve"> MRI</w:t>
          </w:r>
          <w:r w:rsidR="00FF13CF">
            <w:rPr>
              <w:rFonts w:asciiTheme="majorHAnsi" w:hAnsiTheme="majorHAnsi" w:cs="Arial"/>
              <w:sz w:val="20"/>
              <w:szCs w:val="20"/>
            </w:rPr>
            <w:t xml:space="preserve"> of the cervical spine and throat</w:t>
          </w:r>
        </w:p>
        <w:p w:rsidR="00BC791A" w:rsidRPr="00BC791A" w:rsidRDefault="00FF13CF" w:rsidP="00BC79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5: </w:t>
          </w:r>
          <w:r w:rsidR="000F4647">
            <w:rPr>
              <w:rFonts w:asciiTheme="majorHAnsi" w:hAnsiTheme="majorHAnsi" w:cs="Arial"/>
              <w:sz w:val="20"/>
              <w:szCs w:val="20"/>
            </w:rPr>
            <w:t>Procedural considerations for MRI</w:t>
          </w:r>
          <w:r>
            <w:rPr>
              <w:rFonts w:asciiTheme="majorHAnsi" w:hAnsiTheme="majorHAnsi" w:cs="Arial"/>
              <w:sz w:val="20"/>
              <w:szCs w:val="20"/>
            </w:rPr>
            <w:t xml:space="preserve"> of the thoracic and lumbar spine</w:t>
          </w:r>
        </w:p>
        <w:p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Week 6</w:t>
          </w:r>
          <w:r w:rsidR="00FF13CF">
            <w:rPr>
              <w:rFonts w:asciiTheme="majorHAnsi" w:hAnsiTheme="majorHAnsi" w:cs="Arial"/>
              <w:sz w:val="20"/>
              <w:szCs w:val="20"/>
            </w:rPr>
            <w:t>:</w:t>
          </w:r>
          <w:r w:rsidRPr="00BC791A">
            <w:rPr>
              <w:rFonts w:asciiTheme="majorHAnsi" w:hAnsiTheme="majorHAnsi" w:cs="Arial"/>
              <w:sz w:val="20"/>
              <w:szCs w:val="20"/>
            </w:rPr>
            <w:t xml:space="preserve"> </w:t>
          </w:r>
          <w:r w:rsidR="002A4FB4">
            <w:rPr>
              <w:rFonts w:asciiTheme="majorHAnsi" w:hAnsiTheme="majorHAnsi" w:cs="Arial"/>
              <w:sz w:val="20"/>
              <w:szCs w:val="20"/>
            </w:rPr>
            <w:t>Procedural considerations for</w:t>
          </w:r>
          <w:r w:rsidR="000F4647">
            <w:rPr>
              <w:rFonts w:asciiTheme="majorHAnsi" w:hAnsiTheme="majorHAnsi" w:cs="Arial"/>
              <w:sz w:val="20"/>
              <w:szCs w:val="20"/>
            </w:rPr>
            <w:t xml:space="preserve"> MRI</w:t>
          </w:r>
          <w:r w:rsidR="00FF13CF">
            <w:rPr>
              <w:rFonts w:asciiTheme="majorHAnsi" w:hAnsiTheme="majorHAnsi" w:cs="Arial"/>
              <w:sz w:val="20"/>
              <w:szCs w:val="20"/>
            </w:rPr>
            <w:t xml:space="preserve"> of the Pelvis</w:t>
          </w:r>
        </w:p>
        <w:p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Week 7</w:t>
          </w:r>
          <w:r w:rsidR="00FF13CF">
            <w:rPr>
              <w:rFonts w:asciiTheme="majorHAnsi" w:hAnsiTheme="majorHAnsi" w:cs="Arial"/>
              <w:sz w:val="20"/>
              <w:szCs w:val="20"/>
            </w:rPr>
            <w:t>: P</w:t>
          </w:r>
          <w:r w:rsidR="000F4647">
            <w:rPr>
              <w:rFonts w:asciiTheme="majorHAnsi" w:hAnsiTheme="majorHAnsi" w:cs="Arial"/>
              <w:sz w:val="20"/>
              <w:szCs w:val="20"/>
            </w:rPr>
            <w:t xml:space="preserve">rocedural considerations for MRI </w:t>
          </w:r>
          <w:r w:rsidR="00FF13CF">
            <w:rPr>
              <w:rFonts w:asciiTheme="majorHAnsi" w:hAnsiTheme="majorHAnsi" w:cs="Arial"/>
              <w:sz w:val="20"/>
              <w:szCs w:val="20"/>
            </w:rPr>
            <w:t>of the abdomen and body</w:t>
          </w:r>
        </w:p>
        <w:p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Week 8</w:t>
          </w:r>
          <w:r w:rsidR="00FF13CF">
            <w:rPr>
              <w:rFonts w:asciiTheme="majorHAnsi" w:hAnsiTheme="majorHAnsi" w:cs="Arial"/>
              <w:sz w:val="20"/>
              <w:szCs w:val="20"/>
            </w:rPr>
            <w:t xml:space="preserve"> &amp; 9:</w:t>
          </w:r>
          <w:r w:rsidRPr="00BC791A">
            <w:rPr>
              <w:rFonts w:asciiTheme="majorHAnsi" w:hAnsiTheme="majorHAnsi" w:cs="Arial"/>
              <w:sz w:val="20"/>
              <w:szCs w:val="20"/>
            </w:rPr>
            <w:t xml:space="preserve"> </w:t>
          </w:r>
          <w:r w:rsidR="00FF13CF">
            <w:rPr>
              <w:rFonts w:asciiTheme="majorHAnsi" w:hAnsiTheme="majorHAnsi" w:cs="Arial"/>
              <w:sz w:val="20"/>
              <w:szCs w:val="20"/>
            </w:rPr>
            <w:t xml:space="preserve">Procedural considerations for </w:t>
          </w:r>
          <w:r w:rsidR="000F4647">
            <w:rPr>
              <w:rFonts w:asciiTheme="majorHAnsi" w:hAnsiTheme="majorHAnsi" w:cs="Arial"/>
              <w:sz w:val="20"/>
              <w:szCs w:val="20"/>
            </w:rPr>
            <w:t>MRI</w:t>
          </w:r>
          <w:r w:rsidR="00FF13CF">
            <w:rPr>
              <w:rFonts w:asciiTheme="majorHAnsi" w:hAnsiTheme="majorHAnsi" w:cs="Arial"/>
              <w:sz w:val="20"/>
              <w:szCs w:val="20"/>
            </w:rPr>
            <w:t xml:space="preserve"> of various extremities</w:t>
          </w:r>
        </w:p>
        <w:p w:rsidR="00BC791A" w:rsidRPr="00BC791A" w:rsidRDefault="00FF13CF" w:rsidP="00BC79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10 &amp; 11: </w:t>
          </w:r>
          <w:r w:rsidR="00BC791A" w:rsidRPr="00BC791A">
            <w:rPr>
              <w:rFonts w:asciiTheme="majorHAnsi" w:hAnsiTheme="majorHAnsi" w:cs="Arial"/>
              <w:sz w:val="20"/>
              <w:szCs w:val="20"/>
            </w:rPr>
            <w:t xml:space="preserve"> </w:t>
          </w:r>
          <w:r>
            <w:rPr>
              <w:rFonts w:asciiTheme="majorHAnsi" w:hAnsiTheme="majorHAnsi" w:cs="Arial"/>
              <w:sz w:val="20"/>
              <w:szCs w:val="20"/>
            </w:rPr>
            <w:t xml:space="preserve">Procedural considerations for </w:t>
          </w:r>
          <w:r w:rsidR="00A85593">
            <w:rPr>
              <w:rFonts w:asciiTheme="majorHAnsi" w:hAnsiTheme="majorHAnsi" w:cs="Arial"/>
              <w:sz w:val="20"/>
              <w:szCs w:val="20"/>
            </w:rPr>
            <w:t>va</w:t>
          </w:r>
          <w:r>
            <w:rPr>
              <w:rFonts w:asciiTheme="majorHAnsi" w:hAnsiTheme="majorHAnsi" w:cs="Arial"/>
              <w:sz w:val="20"/>
              <w:szCs w:val="20"/>
            </w:rPr>
            <w:t>s</w:t>
          </w:r>
          <w:r w:rsidR="00A85593">
            <w:rPr>
              <w:rFonts w:asciiTheme="majorHAnsi" w:hAnsiTheme="majorHAnsi" w:cs="Arial"/>
              <w:sz w:val="20"/>
              <w:szCs w:val="20"/>
            </w:rPr>
            <w:t>cular and cardiac procedures</w:t>
          </w:r>
        </w:p>
        <w:p w:rsidR="00FF13CF" w:rsidRDefault="00FF13C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12 &amp; 13:  Procedural</w:t>
          </w:r>
          <w:r w:rsidR="00A85593">
            <w:rPr>
              <w:rFonts w:asciiTheme="majorHAnsi" w:hAnsiTheme="majorHAnsi" w:cs="Arial"/>
              <w:sz w:val="20"/>
              <w:szCs w:val="20"/>
            </w:rPr>
            <w:t xml:space="preserve"> considerations for pediatric MRI</w:t>
          </w:r>
        </w:p>
        <w:p w:rsidR="00547433" w:rsidRDefault="00FF13C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14  Procedural considerations for atypical anatomical/pathologic procedures.</w:t>
          </w:r>
          <w:r w:rsidR="00BC791A" w:rsidRPr="00BC791A">
            <w:rPr>
              <w:rFonts w:asciiTheme="majorHAnsi" w:hAnsiTheme="majorHAnsi" w:cs="Arial"/>
              <w:sz w:val="20"/>
              <w:szCs w:val="20"/>
            </w:rPr>
            <w:t xml:space="preserve"> </w:t>
          </w:r>
        </w:p>
        <w:permEnd w:id="1075710307" w:displacedByCustomXml="next"/>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2040232514" w:edGrp="everyone" w:displacedByCustomXml="prev"/>
        <w:p w:rsidR="00547433" w:rsidRDefault="00EB60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Three </w:t>
          </w:r>
          <w:r w:rsidR="00BC791A">
            <w:rPr>
              <w:rFonts w:asciiTheme="majorHAnsi" w:hAnsiTheme="majorHAnsi" w:cs="Arial"/>
              <w:sz w:val="20"/>
              <w:szCs w:val="20"/>
            </w:rPr>
            <w:t>practical exams</w:t>
          </w:r>
          <w:r w:rsidR="002A4FB4">
            <w:rPr>
              <w:rFonts w:asciiTheme="majorHAnsi" w:hAnsiTheme="majorHAnsi" w:cs="Arial"/>
              <w:sz w:val="20"/>
              <w:szCs w:val="20"/>
            </w:rPr>
            <w:t xml:space="preserve"> and a final</w:t>
          </w:r>
          <w:r w:rsidR="00BC791A">
            <w:rPr>
              <w:rFonts w:asciiTheme="majorHAnsi" w:hAnsiTheme="majorHAnsi" w:cs="Arial"/>
              <w:sz w:val="20"/>
              <w:szCs w:val="20"/>
            </w:rPr>
            <w:t>.</w:t>
          </w:r>
        </w:p>
        <w:permEnd w:id="2040232514"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776605363" w:edGrp="everyone" w:displacedByCustomXml="prev"/>
        <w:p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There will be supplemental reading</w:t>
          </w:r>
          <w:r w:rsidR="006A489B">
            <w:rPr>
              <w:rFonts w:asciiTheme="majorHAnsi" w:hAnsiTheme="majorHAnsi" w:cs="Arial"/>
              <w:sz w:val="20"/>
              <w:szCs w:val="20"/>
            </w:rPr>
            <w:t xml:space="preserve"> and required pre-class videos</w:t>
          </w:r>
          <w:r>
            <w:rPr>
              <w:rFonts w:asciiTheme="majorHAnsi" w:hAnsiTheme="majorHAnsi" w:cs="Arial"/>
              <w:sz w:val="20"/>
              <w:szCs w:val="20"/>
            </w:rPr>
            <w:t xml:space="preserve">.  </w:t>
          </w:r>
        </w:p>
        <w:permEnd w:id="776605363"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1358065016" w:edGrp="everyone" w:displacedByCustomXml="prev"/>
        <w:p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resources will be required.</w:t>
          </w:r>
        </w:p>
        <w:permEnd w:id="1358065016"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15205148" w:edGrp="everyone" w:displacedByCustomXml="prev"/>
        <w:p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To obtain </w:t>
          </w:r>
          <w:r w:rsidR="002A4FB4">
            <w:rPr>
              <w:rFonts w:asciiTheme="majorHAnsi" w:hAnsiTheme="majorHAnsi" w:cs="Arial"/>
              <w:sz w:val="20"/>
              <w:szCs w:val="20"/>
            </w:rPr>
            <w:t>a working knowledge of specific procedural requirements of</w:t>
          </w:r>
          <w:r>
            <w:rPr>
              <w:rFonts w:asciiTheme="majorHAnsi" w:hAnsiTheme="majorHAnsi" w:cs="Arial"/>
              <w:sz w:val="20"/>
              <w:szCs w:val="20"/>
            </w:rPr>
            <w:t xml:space="preserve"> </w:t>
          </w:r>
          <w:r w:rsidR="002D242C">
            <w:rPr>
              <w:rFonts w:asciiTheme="majorHAnsi" w:hAnsiTheme="majorHAnsi" w:cs="Arial"/>
              <w:sz w:val="20"/>
              <w:szCs w:val="20"/>
            </w:rPr>
            <w:t>MRI procedures</w:t>
          </w:r>
          <w:r w:rsidR="002A4FB4">
            <w:rPr>
              <w:rFonts w:asciiTheme="majorHAnsi" w:hAnsiTheme="majorHAnsi" w:cs="Arial"/>
              <w:sz w:val="20"/>
              <w:szCs w:val="20"/>
            </w:rPr>
            <w:t xml:space="preserve"> and their radiographic manifestations.</w:t>
          </w:r>
        </w:p>
        <w:permEnd w:id="15205148" w:displacedByCustomXml="next"/>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1027413441" w:edGrp="everyone" w:displacedByCustomXml="prev"/>
        <w:p w:rsidR="00FF13CF" w:rsidRPr="002D242C" w:rsidRDefault="00BC791A" w:rsidP="00FF13CF">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ab/>
          </w:r>
          <w:r w:rsidR="002D242C">
            <w:rPr>
              <w:rFonts w:asciiTheme="majorHAnsi" w:hAnsiTheme="majorHAnsi" w:cs="Arial"/>
              <w:sz w:val="20"/>
              <w:szCs w:val="20"/>
              <w:u w:val="single"/>
            </w:rPr>
            <w:t>MRI in Practice</w:t>
          </w:r>
          <w:r w:rsidR="002D242C">
            <w:rPr>
              <w:rFonts w:asciiTheme="majorHAnsi" w:hAnsiTheme="majorHAnsi" w:cs="Arial"/>
              <w:sz w:val="20"/>
              <w:szCs w:val="20"/>
            </w:rPr>
            <w:t xml:space="preserve"> by Westbrook, Roth and Talbot, Blackwell Publishing, 3</w:t>
          </w:r>
          <w:r w:rsidR="002D242C" w:rsidRPr="002D242C">
            <w:rPr>
              <w:rFonts w:asciiTheme="majorHAnsi" w:hAnsiTheme="majorHAnsi" w:cs="Arial"/>
              <w:sz w:val="20"/>
              <w:szCs w:val="20"/>
              <w:vertAlign w:val="superscript"/>
            </w:rPr>
            <w:t>rd</w:t>
          </w:r>
          <w:r w:rsidR="002D242C">
            <w:rPr>
              <w:rFonts w:asciiTheme="majorHAnsi" w:hAnsiTheme="majorHAnsi" w:cs="Arial"/>
              <w:sz w:val="20"/>
              <w:szCs w:val="20"/>
            </w:rPr>
            <w:t xml:space="preserve"> </w:t>
          </w:r>
          <w:r w:rsidR="00024DCD">
            <w:rPr>
              <w:rFonts w:asciiTheme="majorHAnsi" w:hAnsiTheme="majorHAnsi" w:cs="Arial"/>
              <w:sz w:val="20"/>
              <w:szCs w:val="20"/>
            </w:rPr>
            <w:t>edition</w:t>
          </w:r>
          <w:r w:rsidR="002D242C">
            <w:rPr>
              <w:rFonts w:asciiTheme="majorHAnsi" w:hAnsiTheme="majorHAnsi" w:cs="Arial"/>
              <w:sz w:val="20"/>
              <w:szCs w:val="20"/>
            </w:rPr>
            <w:t>, 2013</w:t>
          </w:r>
        </w:p>
        <w:p w:rsidR="00547433" w:rsidRDefault="00082A39" w:rsidP="00547433">
          <w:pPr>
            <w:tabs>
              <w:tab w:val="left" w:pos="360"/>
              <w:tab w:val="left" w:pos="720"/>
            </w:tabs>
            <w:spacing w:after="0" w:line="240" w:lineRule="auto"/>
            <w:rPr>
              <w:rFonts w:asciiTheme="majorHAnsi" w:hAnsiTheme="majorHAnsi" w:cs="Arial"/>
              <w:sz w:val="20"/>
              <w:szCs w:val="20"/>
            </w:rPr>
          </w:pPr>
        </w:p>
        <w:permEnd w:id="1027413441" w:displacedByCustomXml="next"/>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55522210" w:edGrp="everyone"/>
          <w:r w:rsidR="00323D9A">
            <w:rPr>
              <w:rFonts w:asciiTheme="majorHAnsi" w:hAnsiTheme="majorHAnsi" w:cs="Arial"/>
              <w:sz w:val="20"/>
              <w:szCs w:val="20"/>
            </w:rPr>
            <w:t>30</w:t>
          </w:r>
          <w:permEnd w:id="55522210"/>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727729407" w:edGrp="everyone"/>
          <w:r w:rsidR="00323D9A">
            <w:rPr>
              <w:rFonts w:asciiTheme="majorHAnsi" w:hAnsiTheme="majorHAnsi" w:cs="Arial"/>
              <w:sz w:val="20"/>
              <w:szCs w:val="20"/>
            </w:rPr>
            <w:t>5</w:t>
          </w:r>
          <w:permEnd w:id="727729407"/>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2132309620" w:edGrp="everyone"/>
    <w:p w:rsidR="00C334FF" w:rsidRPr="00592A95" w:rsidRDefault="00082A39"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MS Gothic"/>
            <w14:uncheckedState w14:val="2610" w14:font="MS Gothic"/>
          </w14:checkbox>
        </w:sdtPr>
        <w:sdtEndPr/>
        <w:sdtContent>
          <w:r w:rsidR="002065FB">
            <w:rPr>
              <w:rFonts w:ascii="MS Gothic" w:eastAsia="MS Gothic" w:hAnsi="MS Gothic" w:hint="eastAsia"/>
            </w:rPr>
            <w:t>☒</w:t>
          </w:r>
        </w:sdtContent>
      </w:sdt>
      <w:permEnd w:id="2132309620"/>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537165239" w:edGrp="everyone"/>
    <w:p w:rsidR="00C334FF" w:rsidRPr="00592A95" w:rsidRDefault="00082A39"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537165239"/>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1396798290" w:edGrp="everyone"/>
    <w:p w:rsidR="00C334FF" w:rsidRPr="00592A95" w:rsidRDefault="00082A39"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396798290"/>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558310549" w:edGrp="everyone"/>
    <w:p w:rsidR="00C334FF" w:rsidRPr="00592A95" w:rsidRDefault="00082A39"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558310549"/>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986878843" w:edGrp="everyone"/>
    <w:p w:rsidR="00C334FF" w:rsidRPr="00592A95" w:rsidRDefault="00082A39"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86878843"/>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860992284" w:edGrp="everyone"/>
    <w:p w:rsidR="00C334FF" w:rsidRPr="00592A95" w:rsidRDefault="00082A39"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60992284"/>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997534503" w:edGrp="everyone"/>
    <w:p w:rsidR="00C334FF" w:rsidRPr="00592A95" w:rsidRDefault="00082A39"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97534503"/>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238825064" w:edGrp="everyone"/>
    <w:p w:rsidR="00C334FF" w:rsidRPr="00592A95" w:rsidRDefault="00082A39"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38825064"/>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1098795354" w:edGrp="everyone"/>
          <w:r w:rsidR="00547433" w:rsidRPr="006E6FEC">
            <w:rPr>
              <w:rStyle w:val="PlaceholderText"/>
              <w:shd w:val="clear" w:color="auto" w:fill="D9D9D9" w:themeFill="background1" w:themeFillShade="D9"/>
            </w:rPr>
            <w:t>Enter text...</w:t>
          </w:r>
          <w:permEnd w:id="1098795354"/>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rsidR="00547433" w:rsidRPr="00592A95" w:rsidRDefault="00082A3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340936535" w:edGrp="everyone"/>
          <w:r w:rsidR="00BC791A" w:rsidRPr="00BC791A">
            <w:rPr>
              <w:rFonts w:asciiTheme="majorHAnsi" w:hAnsiTheme="majorHAnsi" w:cs="Arial"/>
              <w:sz w:val="20"/>
              <w:szCs w:val="20"/>
            </w:rPr>
            <w:t>Learn</w:t>
          </w:r>
          <w:r w:rsidR="00E152B9">
            <w:rPr>
              <w:rFonts w:asciiTheme="majorHAnsi" w:hAnsiTheme="majorHAnsi" w:cs="Arial"/>
              <w:sz w:val="20"/>
              <w:szCs w:val="20"/>
            </w:rPr>
            <w:t xml:space="preserve"> the basic scanning protocols for various body parts</w:t>
          </w:r>
          <w:r w:rsidR="009F7F53">
            <w:rPr>
              <w:rFonts w:asciiTheme="majorHAnsi" w:hAnsiTheme="majorHAnsi" w:cs="Arial"/>
              <w:sz w:val="20"/>
              <w:szCs w:val="20"/>
            </w:rPr>
            <w:t>.</w:t>
          </w:r>
          <w:permEnd w:id="340936535"/>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rsidR="00547433" w:rsidRPr="00592A95" w:rsidRDefault="00082A3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1545941330" w:edGrp="everyone"/>
          <w:r w:rsidR="00466660">
            <w:rPr>
              <w:rFonts w:asciiTheme="majorHAnsi" w:hAnsiTheme="majorHAnsi" w:cs="Arial"/>
              <w:sz w:val="20"/>
              <w:szCs w:val="20"/>
            </w:rPr>
            <w:t>Classroom simulations and demonstrations will be utilized.</w:t>
          </w:r>
          <w:permEnd w:id="1545941330"/>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rsidR="00547433" w:rsidRPr="00592A95" w:rsidRDefault="00082A3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987256555" w:edGrp="everyone"/>
          <w:r w:rsidR="00466660">
            <w:rPr>
              <w:rFonts w:asciiTheme="majorHAnsi" w:hAnsiTheme="majorHAnsi" w:cs="Arial"/>
              <w:sz w:val="20"/>
              <w:szCs w:val="20"/>
            </w:rPr>
            <w:t xml:space="preserve">Case study presentations and reviews </w:t>
          </w:r>
          <w:permEnd w:id="987256555"/>
        </w:sdtContent>
      </w:sdt>
    </w:p>
    <w:p w:rsidR="000D06F1" w:rsidRPr="00592A95" w:rsidRDefault="000D06F1" w:rsidP="00707894">
      <w:pPr>
        <w:tabs>
          <w:tab w:val="left" w:pos="360"/>
        </w:tabs>
        <w:spacing w:after="0"/>
        <w:rPr>
          <w:rFonts w:asciiTheme="majorHAnsi" w:hAnsiTheme="majorHAnsi" w:cs="Arial"/>
          <w:i/>
          <w:sz w:val="20"/>
          <w:szCs w:val="20"/>
        </w:rPr>
      </w:pPr>
    </w:p>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rsidR="00547433" w:rsidRPr="00592A95" w:rsidRDefault="00082A39"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977297992" w:edGrp="everyone"/>
          <w:r w:rsidR="003B2BBF" w:rsidRPr="00276E88">
            <w:rPr>
              <w:rFonts w:asciiTheme="majorHAnsi" w:hAnsiTheme="majorHAnsi" w:cs="Arial"/>
              <w:sz w:val="20"/>
              <w:szCs w:val="20"/>
            </w:rPr>
            <w:t xml:space="preserve">Students </w:t>
          </w:r>
          <w:r w:rsidR="00E152B9">
            <w:rPr>
              <w:rFonts w:asciiTheme="majorHAnsi" w:hAnsiTheme="majorHAnsi" w:cs="Arial"/>
              <w:sz w:val="20"/>
              <w:szCs w:val="20"/>
            </w:rPr>
            <w:t xml:space="preserve">will be able to discuss the indications for use and proper usage of </w:t>
          </w:r>
          <w:r w:rsidR="002D242C">
            <w:rPr>
              <w:rFonts w:asciiTheme="majorHAnsi" w:hAnsiTheme="majorHAnsi" w:cs="Arial"/>
              <w:sz w:val="20"/>
              <w:szCs w:val="20"/>
            </w:rPr>
            <w:t>contrast agents in MRI</w:t>
          </w:r>
          <w:r w:rsidR="001D5A1A">
            <w:rPr>
              <w:rFonts w:asciiTheme="majorHAnsi" w:hAnsiTheme="majorHAnsi" w:cs="Arial"/>
              <w:sz w:val="20"/>
              <w:szCs w:val="20"/>
            </w:rPr>
            <w:t>.</w:t>
          </w:r>
          <w:permEnd w:id="977297992"/>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rsidR="00C23CC7" w:rsidRPr="00592A95" w:rsidRDefault="00082A39"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400253108" w:edGrp="everyone"/>
              <w:sdt>
                <w:sdtPr>
                  <w:rPr>
                    <w:rFonts w:asciiTheme="majorHAnsi" w:hAnsiTheme="majorHAnsi" w:cs="Arial"/>
                    <w:sz w:val="20"/>
                    <w:szCs w:val="20"/>
                  </w:rPr>
                  <w:id w:val="842048368"/>
                </w:sdtPr>
                <w:sdtEndPr/>
                <w:sdtContent>
                  <w:r w:rsidR="00466660">
                    <w:rPr>
                      <w:rFonts w:asciiTheme="majorHAnsi" w:hAnsiTheme="majorHAnsi" w:cs="Arial"/>
                      <w:sz w:val="20"/>
                      <w:szCs w:val="20"/>
                    </w:rPr>
                    <w:t>Classroom instruction on MRI contrast administration and simulations will be utilized.</w:t>
                  </w:r>
                </w:sdtContent>
              </w:sdt>
              <w:permEnd w:id="400253108"/>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rsidR="00C23CC7" w:rsidRDefault="00082A3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231674844" w:edGrp="everyone"/>
          <w:sdt>
            <w:sdtPr>
              <w:rPr>
                <w:rFonts w:asciiTheme="majorHAnsi" w:hAnsiTheme="majorHAnsi" w:cs="Arial"/>
                <w:sz w:val="20"/>
                <w:szCs w:val="20"/>
              </w:rPr>
              <w:id w:val="-1145035043"/>
            </w:sdtPr>
            <w:sdtEndPr/>
            <w:sdtContent>
              <w:r w:rsidR="00466660">
                <w:rPr>
                  <w:rFonts w:asciiTheme="majorHAnsi" w:hAnsiTheme="majorHAnsi" w:cs="Arial"/>
                  <w:sz w:val="20"/>
                  <w:szCs w:val="20"/>
                </w:rPr>
                <w:t>Students will participate in case study evaluation</w:t>
              </w:r>
              <w:r w:rsidR="00466660" w:rsidRPr="003B2BBF">
                <w:rPr>
                  <w:rFonts w:asciiTheme="majorHAnsi" w:hAnsiTheme="majorHAnsi" w:cs="Arial"/>
                  <w:sz w:val="20"/>
                  <w:szCs w:val="20"/>
                </w:rPr>
                <w:t>.</w:t>
              </w:r>
            </w:sdtContent>
          </w:sdt>
          <w:r w:rsidR="00466660">
            <w:rPr>
              <w:rFonts w:asciiTheme="majorHAnsi" w:hAnsiTheme="majorHAnsi" w:cs="Arial"/>
              <w:sz w:val="20"/>
              <w:szCs w:val="20"/>
            </w:rPr>
            <w:t xml:space="preserve"> </w:t>
          </w:r>
          <w:permEnd w:id="231674844"/>
        </w:sdtContent>
      </w:sdt>
    </w:p>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rsidR="00547433" w:rsidRDefault="00082A3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dtPr>
        <w:sdtEndPr/>
        <w:sdtContent>
          <w:permStart w:id="394684069" w:edGrp="everyone"/>
          <w:sdt>
            <w:sdtPr>
              <w:rPr>
                <w:rFonts w:asciiTheme="majorHAnsi" w:hAnsiTheme="majorHAnsi" w:cs="Arial"/>
                <w:sz w:val="20"/>
                <w:szCs w:val="20"/>
              </w:rPr>
              <w:id w:val="-47225351"/>
            </w:sdtPr>
            <w:sdtEndPr/>
            <w:sdtContent>
              <w:r w:rsidR="00323D9A">
                <w:rPr>
                  <w:rFonts w:asciiTheme="majorHAnsi" w:hAnsiTheme="majorHAnsi" w:cs="Arial"/>
                  <w:sz w:val="20"/>
                  <w:szCs w:val="20"/>
                </w:rPr>
                <w:t>S</w:t>
              </w:r>
              <w:r w:rsidR="00A50FBB">
                <w:rPr>
                  <w:rFonts w:asciiTheme="majorHAnsi" w:hAnsiTheme="majorHAnsi" w:cs="Arial"/>
                  <w:sz w:val="20"/>
                  <w:szCs w:val="20"/>
                </w:rPr>
                <w:t xml:space="preserve">tudent will be able to discuss all aspects of proper </w:t>
              </w:r>
              <w:r w:rsidR="00AA3A99" w:rsidRPr="00AA3A99">
                <w:rPr>
                  <w:rFonts w:asciiTheme="majorHAnsi" w:hAnsiTheme="majorHAnsi" w:cs="Arial"/>
                  <w:sz w:val="20"/>
                  <w:szCs w:val="20"/>
                </w:rPr>
                <w:t>patient care</w:t>
              </w:r>
            </w:sdtContent>
          </w:sdt>
          <w:r w:rsidR="00A50FBB">
            <w:rPr>
              <w:rFonts w:asciiTheme="majorHAnsi" w:hAnsiTheme="majorHAnsi" w:cs="Arial"/>
              <w:sz w:val="20"/>
              <w:szCs w:val="20"/>
            </w:rPr>
            <w:t xml:space="preserve">  </w:t>
          </w:r>
          <w:permEnd w:id="394684069"/>
        </w:sdtContent>
      </w:sdt>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rsidR="00547433" w:rsidRPr="00592A95" w:rsidRDefault="00082A3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permStart w:id="423648249" w:edGrp="everyone"/>
          <w:sdt>
            <w:sdtPr>
              <w:rPr>
                <w:rFonts w:asciiTheme="majorHAnsi" w:hAnsiTheme="majorHAnsi" w:cs="Arial"/>
                <w:sz w:val="20"/>
                <w:szCs w:val="20"/>
              </w:rPr>
              <w:id w:val="-2063778912"/>
            </w:sdtPr>
            <w:sdtEndPr/>
            <w:sdtContent>
              <w:r w:rsidR="00876F89">
                <w:rPr>
                  <w:rFonts w:asciiTheme="majorHAnsi" w:hAnsiTheme="majorHAnsi" w:cs="Arial"/>
                  <w:sz w:val="20"/>
                  <w:szCs w:val="20"/>
                </w:rPr>
                <w:t>Students will participate in classroom simulations and role play.</w:t>
              </w:r>
            </w:sdtContent>
          </w:sdt>
          <w:r w:rsidR="00A50FBB">
            <w:rPr>
              <w:rFonts w:asciiTheme="majorHAnsi" w:hAnsiTheme="majorHAnsi" w:cs="Arial"/>
              <w:sz w:val="20"/>
              <w:szCs w:val="20"/>
            </w:rPr>
            <w:t xml:space="preserve"> </w:t>
          </w:r>
          <w:permEnd w:id="423648249"/>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rsidR="00547433" w:rsidRPr="00592A95" w:rsidRDefault="00082A3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dtPr>
        <w:sdtEndPr/>
        <w:sdtContent>
          <w:permStart w:id="475859425" w:edGrp="everyone"/>
          <w:sdt>
            <w:sdtPr>
              <w:rPr>
                <w:rFonts w:asciiTheme="majorHAnsi" w:hAnsiTheme="majorHAnsi" w:cs="Arial"/>
                <w:sz w:val="20"/>
                <w:szCs w:val="20"/>
              </w:rPr>
              <w:id w:val="474108523"/>
            </w:sdtPr>
            <w:sdtEndPr/>
            <w:sdtContent>
              <w:r w:rsidR="00876F89">
                <w:rPr>
                  <w:rFonts w:asciiTheme="majorHAnsi" w:hAnsiTheme="majorHAnsi" w:cs="Arial"/>
                  <w:sz w:val="20"/>
                  <w:szCs w:val="20"/>
                </w:rPr>
                <w:t>Proper patient care be assessed using the approved c</w:t>
              </w:r>
              <w:r w:rsidR="00FB650D">
                <w:rPr>
                  <w:rFonts w:asciiTheme="majorHAnsi" w:hAnsiTheme="majorHAnsi" w:cs="Arial"/>
                  <w:sz w:val="20"/>
                  <w:szCs w:val="20"/>
                </w:rPr>
                <w:t>heck-off</w:t>
              </w:r>
              <w:r w:rsidR="00876F89">
                <w:rPr>
                  <w:rFonts w:asciiTheme="majorHAnsi" w:hAnsiTheme="majorHAnsi" w:cs="Arial"/>
                  <w:sz w:val="20"/>
                  <w:szCs w:val="20"/>
                </w:rPr>
                <w:t xml:space="preserve"> form.</w:t>
              </w:r>
            </w:sdtContent>
          </w:sdt>
          <w:permEnd w:id="475859425"/>
        </w:sdtContent>
      </w:sdt>
    </w:p>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1181299556" w:edGrp="everyone"/>
    <w:p w:rsidR="006D0246" w:rsidRPr="00592A95" w:rsidRDefault="00082A39"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1181299556"/>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105880565" w:edGrp="everyone"/>
      <w:sdt>
        <w:sdtPr>
          <w:rPr>
            <w:rFonts w:ascii="MS Gothic" w:eastAsia="MS Gothic" w:hAnsiTheme="majorHAnsi"/>
          </w:rPr>
          <w:id w:val="60123231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05880565"/>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500016362"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500016362"/>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1259616935" w:edGrp="everyone"/>
    <w:p w:rsidR="006D0246" w:rsidRPr="00592A95" w:rsidRDefault="00082A39"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59616935"/>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412943757"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412943757"/>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69011305"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69011305"/>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41186691" w:edGrp="everyone"/>
    <w:p w:rsidR="006D0246" w:rsidRPr="00592A95" w:rsidRDefault="00082A39"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41186691"/>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078475464"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078475464"/>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681132317"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681132317"/>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1"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1897214284" w:edGrp="everyone" w:displacedByCustomXml="next"/>
        <w:sdt>
          <w:sdtPr>
            <w:rPr>
              <w:rFonts w:asciiTheme="majorHAnsi" w:hAnsiTheme="majorHAnsi" w:cs="Arial"/>
              <w:sz w:val="20"/>
              <w:szCs w:val="20"/>
            </w:rPr>
            <w:id w:val="1774356589"/>
          </w:sdtPr>
          <w:sdtEndPr/>
          <w:sdtContent>
            <w:p w:rsidR="001D5A1A" w:rsidRDefault="001D5A1A" w:rsidP="007A0A44">
              <w:pPr>
                <w:tabs>
                  <w:tab w:val="left" w:pos="360"/>
                  <w:tab w:val="left" w:pos="720"/>
                </w:tabs>
                <w:spacing w:after="0" w:line="240" w:lineRule="auto"/>
                <w:divId w:val="183440395"/>
                <w:rPr>
                  <w:rFonts w:asciiTheme="majorHAnsi" w:hAnsiTheme="majorHAnsi" w:cs="Arial"/>
                  <w:sz w:val="20"/>
                  <w:szCs w:val="20"/>
                </w:rPr>
              </w:pPr>
              <w:r>
                <w:rPr>
                  <w:rFonts w:asciiTheme="majorHAnsi" w:hAnsiTheme="majorHAnsi" w:cs="Arial"/>
                  <w:sz w:val="20"/>
                  <w:szCs w:val="20"/>
                </w:rPr>
                <w:t>This is a complete program overhaul.  Please refer to the accompanying Program package.  This information will replace information on pages 311-332 and 504-512 in the bulletin</w:t>
              </w:r>
            </w:p>
          </w:sdtContent>
        </w:sdt>
        <w:p w:rsidR="003D5ADD" w:rsidRDefault="00082A39" w:rsidP="003D5ADD">
          <w:pPr>
            <w:tabs>
              <w:tab w:val="left" w:pos="360"/>
              <w:tab w:val="left" w:pos="720"/>
            </w:tabs>
            <w:spacing w:after="0" w:line="240" w:lineRule="auto"/>
            <w:rPr>
              <w:rFonts w:asciiTheme="majorHAnsi" w:hAnsiTheme="majorHAnsi" w:cs="Arial"/>
              <w:sz w:val="20"/>
              <w:szCs w:val="20"/>
            </w:rPr>
          </w:pPr>
        </w:p>
        <w:permEnd w:id="1897214284"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5E9" w:rsidRDefault="007665E9" w:rsidP="00AF3758">
      <w:pPr>
        <w:spacing w:after="0" w:line="240" w:lineRule="auto"/>
      </w:pPr>
      <w:r>
        <w:separator/>
      </w:r>
    </w:p>
  </w:endnote>
  <w:endnote w:type="continuationSeparator" w:id="0">
    <w:p w:rsidR="007665E9" w:rsidRDefault="007665E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hruti">
    <w:panose1 w:val="020B0502040204020203"/>
    <w:charset w:val="01"/>
    <w:family w:val="roman"/>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5E9" w:rsidRDefault="007665E9" w:rsidP="00AF3758">
      <w:pPr>
        <w:spacing w:after="0" w:line="240" w:lineRule="auto"/>
      </w:pPr>
      <w:r>
        <w:separator/>
      </w:r>
    </w:p>
  </w:footnote>
  <w:footnote w:type="continuationSeparator" w:id="0">
    <w:p w:rsidR="007665E9" w:rsidRDefault="007665E9"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2504"/>
    <w:rsid w:val="00016FE7"/>
    <w:rsid w:val="00024BA5"/>
    <w:rsid w:val="00024DCD"/>
    <w:rsid w:val="00066A92"/>
    <w:rsid w:val="00082A39"/>
    <w:rsid w:val="000D06F1"/>
    <w:rsid w:val="000F18D8"/>
    <w:rsid w:val="000F4647"/>
    <w:rsid w:val="00103070"/>
    <w:rsid w:val="00151451"/>
    <w:rsid w:val="00185D67"/>
    <w:rsid w:val="001A5DD5"/>
    <w:rsid w:val="001D5A1A"/>
    <w:rsid w:val="001F2826"/>
    <w:rsid w:val="002065FB"/>
    <w:rsid w:val="00212A76"/>
    <w:rsid w:val="002172AB"/>
    <w:rsid w:val="002315B0"/>
    <w:rsid w:val="00254447"/>
    <w:rsid w:val="00261ACE"/>
    <w:rsid w:val="00265C17"/>
    <w:rsid w:val="00276E88"/>
    <w:rsid w:val="002864E8"/>
    <w:rsid w:val="00295D7C"/>
    <w:rsid w:val="002A4FB4"/>
    <w:rsid w:val="002D242C"/>
    <w:rsid w:val="002F0BF1"/>
    <w:rsid w:val="002F60DD"/>
    <w:rsid w:val="0031339E"/>
    <w:rsid w:val="00323D9A"/>
    <w:rsid w:val="00362414"/>
    <w:rsid w:val="00374D72"/>
    <w:rsid w:val="00382667"/>
    <w:rsid w:val="00384538"/>
    <w:rsid w:val="003B2BBF"/>
    <w:rsid w:val="003B4F01"/>
    <w:rsid w:val="003C334C"/>
    <w:rsid w:val="003C645D"/>
    <w:rsid w:val="003D5ADD"/>
    <w:rsid w:val="004022E2"/>
    <w:rsid w:val="004072F1"/>
    <w:rsid w:val="004332E6"/>
    <w:rsid w:val="00464440"/>
    <w:rsid w:val="00466660"/>
    <w:rsid w:val="00473252"/>
    <w:rsid w:val="00487771"/>
    <w:rsid w:val="004A7706"/>
    <w:rsid w:val="004F3C87"/>
    <w:rsid w:val="00526B81"/>
    <w:rsid w:val="00547433"/>
    <w:rsid w:val="005532B8"/>
    <w:rsid w:val="00556B3F"/>
    <w:rsid w:val="00584C22"/>
    <w:rsid w:val="00592A95"/>
    <w:rsid w:val="005A79DE"/>
    <w:rsid w:val="005F41DD"/>
    <w:rsid w:val="005F6895"/>
    <w:rsid w:val="006179CB"/>
    <w:rsid w:val="00636DB3"/>
    <w:rsid w:val="006657FB"/>
    <w:rsid w:val="0066704D"/>
    <w:rsid w:val="00677A48"/>
    <w:rsid w:val="006A489B"/>
    <w:rsid w:val="006B1299"/>
    <w:rsid w:val="006B52C0"/>
    <w:rsid w:val="006D0246"/>
    <w:rsid w:val="006E6117"/>
    <w:rsid w:val="00707894"/>
    <w:rsid w:val="00712045"/>
    <w:rsid w:val="0073025F"/>
    <w:rsid w:val="0073125A"/>
    <w:rsid w:val="00750AF6"/>
    <w:rsid w:val="007665E9"/>
    <w:rsid w:val="007A06B9"/>
    <w:rsid w:val="007B3B85"/>
    <w:rsid w:val="00812151"/>
    <w:rsid w:val="0083170D"/>
    <w:rsid w:val="00876F89"/>
    <w:rsid w:val="008A100C"/>
    <w:rsid w:val="008B3A7F"/>
    <w:rsid w:val="008C703B"/>
    <w:rsid w:val="008E6C1C"/>
    <w:rsid w:val="00912F32"/>
    <w:rsid w:val="00915B3F"/>
    <w:rsid w:val="009A529F"/>
    <w:rsid w:val="009F7F53"/>
    <w:rsid w:val="00A01035"/>
    <w:rsid w:val="00A0329C"/>
    <w:rsid w:val="00A16BB1"/>
    <w:rsid w:val="00A5089E"/>
    <w:rsid w:val="00A50FBB"/>
    <w:rsid w:val="00A56D36"/>
    <w:rsid w:val="00A6316D"/>
    <w:rsid w:val="00A85593"/>
    <w:rsid w:val="00AA3A99"/>
    <w:rsid w:val="00AB5523"/>
    <w:rsid w:val="00AF3758"/>
    <w:rsid w:val="00AF3C6A"/>
    <w:rsid w:val="00AF68E8"/>
    <w:rsid w:val="00B134C2"/>
    <w:rsid w:val="00B1628A"/>
    <w:rsid w:val="00B35368"/>
    <w:rsid w:val="00B46334"/>
    <w:rsid w:val="00B6203D"/>
    <w:rsid w:val="00BC791A"/>
    <w:rsid w:val="00BE069E"/>
    <w:rsid w:val="00C01EAD"/>
    <w:rsid w:val="00C12816"/>
    <w:rsid w:val="00C12977"/>
    <w:rsid w:val="00C23CC7"/>
    <w:rsid w:val="00C334FF"/>
    <w:rsid w:val="00C55BB9"/>
    <w:rsid w:val="00CA00FE"/>
    <w:rsid w:val="00D0686A"/>
    <w:rsid w:val="00D51205"/>
    <w:rsid w:val="00D57716"/>
    <w:rsid w:val="00D611EA"/>
    <w:rsid w:val="00D67AC4"/>
    <w:rsid w:val="00D747CE"/>
    <w:rsid w:val="00D979DD"/>
    <w:rsid w:val="00E152B9"/>
    <w:rsid w:val="00E45868"/>
    <w:rsid w:val="00E90033"/>
    <w:rsid w:val="00EB60BF"/>
    <w:rsid w:val="00EC6970"/>
    <w:rsid w:val="00EF2A44"/>
    <w:rsid w:val="00F2031A"/>
    <w:rsid w:val="00F645B5"/>
    <w:rsid w:val="00FA6B85"/>
    <w:rsid w:val="00FB00D4"/>
    <w:rsid w:val="00FB35E8"/>
    <w:rsid w:val="00FB650D"/>
    <w:rsid w:val="00FB7442"/>
    <w:rsid w:val="00FD77ED"/>
    <w:rsid w:val="00FF1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 w:type="character" w:styleId="FollowedHyperlink">
    <w:name w:val="FollowedHyperlink"/>
    <w:basedOn w:val="DefaultParagraphFont"/>
    <w:uiPriority w:val="99"/>
    <w:semiHidden/>
    <w:unhideWhenUsed/>
    <w:rsid w:val="00382667"/>
    <w:rPr>
      <w:color w:val="800080" w:themeColor="followedHyperlink"/>
      <w:u w:val="single"/>
    </w:rPr>
  </w:style>
  <w:style w:type="character" w:customStyle="1" w:styleId="A1">
    <w:name w:val="A1"/>
    <w:uiPriority w:val="99"/>
    <w:rsid w:val="00F2031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 w:type="character" w:styleId="FollowedHyperlink">
    <w:name w:val="FollowedHyperlink"/>
    <w:basedOn w:val="DefaultParagraphFont"/>
    <w:uiPriority w:val="99"/>
    <w:semiHidden/>
    <w:unhideWhenUsed/>
    <w:rsid w:val="00382667"/>
    <w:rPr>
      <w:color w:val="800080" w:themeColor="followedHyperlink"/>
      <w:u w:val="single"/>
    </w:rPr>
  </w:style>
  <w:style w:type="character" w:customStyle="1" w:styleId="A1">
    <w:name w:val="A1"/>
    <w:uiPriority w:val="99"/>
    <w:rsid w:val="00F2031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4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gistrar.astate.edu/bulletin.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rwinters@astate.edu" TargetMode="External"/><Relationship Id="rId4" Type="http://schemas.microsoft.com/office/2007/relationships/stylesWithEffects" Target="stylesWithEffects.xml"/><Relationship Id="rId9" Type="http://schemas.openxmlformats.org/officeDocument/2006/relationships/hyperlink" Target="mailto:mmcginnis@astate.ed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hruti">
    <w:panose1 w:val="020B0502040204020203"/>
    <w:charset w:val="01"/>
    <w:family w:val="roman"/>
    <w:notTrueType/>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E0A8B"/>
    <w:rsid w:val="00245573"/>
    <w:rsid w:val="002D4A28"/>
    <w:rsid w:val="002E0C50"/>
    <w:rsid w:val="0032383A"/>
    <w:rsid w:val="003B35BE"/>
    <w:rsid w:val="004E1A75"/>
    <w:rsid w:val="00535B74"/>
    <w:rsid w:val="00576003"/>
    <w:rsid w:val="00587536"/>
    <w:rsid w:val="005D5D2F"/>
    <w:rsid w:val="00623293"/>
    <w:rsid w:val="00901B77"/>
    <w:rsid w:val="00936FCE"/>
    <w:rsid w:val="00AC27F6"/>
    <w:rsid w:val="00AD5D56"/>
    <w:rsid w:val="00AE6779"/>
    <w:rsid w:val="00B020EC"/>
    <w:rsid w:val="00B2559E"/>
    <w:rsid w:val="00B46AFF"/>
    <w:rsid w:val="00BA0596"/>
    <w:rsid w:val="00CD4EF8"/>
    <w:rsid w:val="00D40B06"/>
    <w:rsid w:val="00DB0872"/>
    <w:rsid w:val="00DD12EE"/>
    <w:rsid w:val="00EC71F3"/>
    <w:rsid w:val="00F0343A"/>
    <w:rsid w:val="00F56FA5"/>
    <w:rsid w:val="00FD70C9"/>
    <w:rsid w:val="00FE5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FFF09-D1A2-448E-A2B7-6D807FD20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1559</Words>
  <Characters>8889</Characters>
  <Application>Microsoft Office Word</Application>
  <DocSecurity>12</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2014-08-26T07:40:00Z</cp:lastPrinted>
  <dcterms:created xsi:type="dcterms:W3CDTF">2014-10-29T13:50:00Z</dcterms:created>
  <dcterms:modified xsi:type="dcterms:W3CDTF">2014-10-29T13:50:00Z</dcterms:modified>
</cp:coreProperties>
</file>